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CF" w:rsidRDefault="00BF27CF" w:rsidP="00BF27CF">
      <w:pPr>
        <w:shd w:val="clear" w:color="auto" w:fill="FFFFFF"/>
        <w:spacing w:after="0" w:line="240" w:lineRule="auto"/>
        <w:outlineLvl w:val="0"/>
        <w:rPr>
          <w:rStyle w:val="Hyperlink"/>
          <w:b/>
          <w:color w:val="auto"/>
          <w:u w:val="none"/>
        </w:rPr>
      </w:pPr>
      <w:r w:rsidRPr="00035AFE">
        <w:rPr>
          <w:rStyle w:val="Hyperlink"/>
          <w:b/>
          <w:color w:val="auto"/>
          <w:u w:val="none"/>
        </w:rPr>
        <w:t xml:space="preserve">Major Ben Richards, (USA, ret.) </w:t>
      </w:r>
    </w:p>
    <w:p w:rsidR="00BF27CF" w:rsidRDefault="00BF27CF" w:rsidP="00BF27CF">
      <w:pPr>
        <w:shd w:val="clear" w:color="auto" w:fill="FFFFFF"/>
        <w:spacing w:after="0" w:line="240" w:lineRule="auto"/>
        <w:outlineLvl w:val="0"/>
        <w:rPr>
          <w:rStyle w:val="Hyperlink"/>
          <w:b/>
          <w:color w:val="auto"/>
          <w:u w:val="none"/>
        </w:rPr>
      </w:pPr>
    </w:p>
    <w:p w:rsidR="00BF27CF" w:rsidRDefault="00BF27CF" w:rsidP="00BF27CF">
      <w:pPr>
        <w:spacing w:after="0" w:line="240" w:lineRule="auto"/>
        <w:rPr>
          <w:b/>
          <w:sz w:val="20"/>
          <w:szCs w:val="20"/>
        </w:rPr>
      </w:pPr>
      <w:r w:rsidRPr="00BF27CF">
        <w:rPr>
          <w:b/>
          <w:i/>
          <w:sz w:val="28"/>
          <w:szCs w:val="28"/>
        </w:rPr>
        <w:t>60 Minutes</w:t>
      </w:r>
      <w:r w:rsidRPr="00BF27CF">
        <w:rPr>
          <w:sz w:val="28"/>
          <w:szCs w:val="28"/>
        </w:rPr>
        <w:t xml:space="preserve">, </w:t>
      </w:r>
      <w:r w:rsidRPr="00BF27CF">
        <w:t xml:space="preserve">5 May 2013: </w:t>
      </w:r>
      <w:hyperlink r:id="rId6" w:history="1">
        <w:r>
          <w:rPr>
            <w:rStyle w:val="Hyperlink"/>
            <w:sz w:val="27"/>
            <w:szCs w:val="27"/>
          </w:rPr>
          <w:t>http://www.cbsnews.com/video/watch/?id=50146231n</w:t>
        </w:r>
      </w:hyperlink>
      <w:r>
        <w:t xml:space="preserve"> </w:t>
      </w:r>
    </w:p>
    <w:p w:rsidR="00BF27CF" w:rsidRDefault="00BF27CF" w:rsidP="00BF27CF">
      <w:pPr>
        <w:shd w:val="clear" w:color="auto" w:fill="FFFFFF"/>
        <w:spacing w:after="0" w:line="240" w:lineRule="auto"/>
        <w:outlineLvl w:val="0"/>
        <w:rPr>
          <w:rStyle w:val="Hyperlink"/>
          <w:color w:val="auto"/>
          <w:u w:val="none"/>
        </w:rPr>
      </w:pPr>
    </w:p>
    <w:p w:rsidR="00BF27CF" w:rsidRPr="00035AFE" w:rsidRDefault="00BF27CF" w:rsidP="00BF27CF">
      <w:pPr>
        <w:shd w:val="clear" w:color="auto" w:fill="FFFFFF"/>
        <w:spacing w:after="0" w:line="240" w:lineRule="auto"/>
        <w:outlineLvl w:val="0"/>
        <w:rPr>
          <w:rStyle w:val="Hyperlink"/>
        </w:rPr>
      </w:pPr>
      <w:r w:rsidRPr="00035AFE">
        <w:rPr>
          <w:rStyle w:val="Hyperlink"/>
        </w:rPr>
        <w:t>http://www.nytimes.com/2007/07/06/world/middleeast/06military.html?pagewanted=1&amp;_r=2G.I.’s Forge Sunni Tie in Bid to Squeeze Militants</w:t>
      </w:r>
    </w:p>
    <w:p w:rsidR="00BF27CF" w:rsidRDefault="00BF27CF" w:rsidP="00BF27CF">
      <w:pPr>
        <w:pStyle w:val="Heading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33"/>
          <w:szCs w:val="33"/>
        </w:rPr>
      </w:pPr>
      <w:r>
        <w:rPr>
          <w:rFonts w:ascii="Georgia" w:hAnsi="Georgia"/>
          <w:b w:val="0"/>
          <w:bCs w:val="0"/>
          <w:color w:val="000000"/>
          <w:sz w:val="33"/>
          <w:szCs w:val="33"/>
        </w:rPr>
        <w:t>G.I.’s Forge Sunni Tie in Bid to Squeeze Militants</w:t>
      </w:r>
    </w:p>
    <w:p w:rsidR="00BF27CF" w:rsidRPr="00ED2A2F" w:rsidRDefault="00BF27CF" w:rsidP="00BF27C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</w:rPr>
      </w:pPr>
      <w:r w:rsidRPr="00ED2A2F">
        <w:rPr>
          <w:rFonts w:ascii="Georgia" w:eastAsia="Times New Roman" w:hAnsi="Georgia" w:cs="Times New Roman"/>
          <w:kern w:val="36"/>
          <w:sz w:val="24"/>
          <w:szCs w:val="24"/>
        </w:rPr>
        <w:t xml:space="preserve">New York Times </w:t>
      </w:r>
    </w:p>
    <w:p w:rsidR="00BF27CF" w:rsidRPr="00ED2A2F" w:rsidRDefault="00BF27CF" w:rsidP="00BF27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</w:rPr>
        <w:drawing>
          <wp:inline distT="0" distB="0" distL="0" distR="0">
            <wp:extent cx="2594754" cy="1426782"/>
            <wp:effectExtent l="19050" t="0" r="0" b="0"/>
            <wp:docPr id="3" name="Picture 5" descr="http://graphics8.nytimes.com/images/2007/07/05/world/06military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aphics8.nytimes.com/images/2007/07/05/world/06military-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15" cy="14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CF" w:rsidRPr="00ED2A2F" w:rsidRDefault="00BF27CF" w:rsidP="00BF27CF">
      <w:pPr>
        <w:shd w:val="clear" w:color="auto" w:fill="FFFFFF"/>
        <w:spacing w:after="41" w:line="240" w:lineRule="auto"/>
        <w:jc w:val="right"/>
        <w:rPr>
          <w:rFonts w:ascii="Arial" w:eastAsia="Times New Roman" w:hAnsi="Arial" w:cs="Arial"/>
          <w:color w:val="909090"/>
          <w:sz w:val="12"/>
          <w:szCs w:val="12"/>
        </w:rPr>
      </w:pPr>
      <w:r w:rsidRPr="00ED2A2F">
        <w:rPr>
          <w:rFonts w:ascii="Arial" w:eastAsia="Times New Roman" w:hAnsi="Arial" w:cs="Arial"/>
          <w:color w:val="909090"/>
          <w:sz w:val="12"/>
          <w:szCs w:val="12"/>
        </w:rPr>
        <w:t>Scott Nelson/World Picture Network, for The New York Times</w:t>
      </w:r>
    </w:p>
    <w:p w:rsidR="00BF27CF" w:rsidRPr="00ED2A2F" w:rsidRDefault="00BF27CF" w:rsidP="00BF27CF">
      <w:pPr>
        <w:shd w:val="clear" w:color="auto" w:fill="FFFFFF"/>
        <w:spacing w:after="68" w:line="288" w:lineRule="atLeast"/>
        <w:rPr>
          <w:rFonts w:ascii="Arial" w:eastAsia="Times New Roman" w:hAnsi="Arial" w:cs="Arial"/>
          <w:color w:val="666666"/>
          <w:sz w:val="15"/>
          <w:szCs w:val="15"/>
        </w:rPr>
      </w:pPr>
      <w:r w:rsidRPr="00ED2A2F">
        <w:rPr>
          <w:rFonts w:ascii="Arial" w:eastAsia="Times New Roman" w:hAnsi="Arial" w:cs="Arial"/>
          <w:color w:val="666666"/>
          <w:sz w:val="15"/>
          <w:szCs w:val="15"/>
        </w:rPr>
        <w:t xml:space="preserve">Capt. Ben Richards, left, discussed the positions of militants recently with residents and the police in the </w:t>
      </w:r>
      <w:proofErr w:type="spellStart"/>
      <w:r w:rsidRPr="00ED2A2F">
        <w:rPr>
          <w:rFonts w:ascii="Arial" w:eastAsia="Times New Roman" w:hAnsi="Arial" w:cs="Arial"/>
          <w:color w:val="666666"/>
          <w:sz w:val="15"/>
          <w:szCs w:val="15"/>
        </w:rPr>
        <w:t>Buhritz</w:t>
      </w:r>
      <w:proofErr w:type="spellEnd"/>
      <w:r w:rsidRPr="00ED2A2F">
        <w:rPr>
          <w:rFonts w:ascii="Arial" w:eastAsia="Times New Roman" w:hAnsi="Arial" w:cs="Arial"/>
          <w:color w:val="666666"/>
          <w:sz w:val="15"/>
          <w:szCs w:val="15"/>
        </w:rPr>
        <w:t xml:space="preserve"> sector of </w:t>
      </w:r>
      <w:proofErr w:type="spellStart"/>
      <w:r w:rsidRPr="00ED2A2F">
        <w:rPr>
          <w:rFonts w:ascii="Arial" w:eastAsia="Times New Roman" w:hAnsi="Arial" w:cs="Arial"/>
          <w:color w:val="666666"/>
          <w:sz w:val="15"/>
          <w:szCs w:val="15"/>
        </w:rPr>
        <w:t>Baquba</w:t>
      </w:r>
      <w:proofErr w:type="spellEnd"/>
      <w:r w:rsidRPr="00ED2A2F">
        <w:rPr>
          <w:rFonts w:ascii="Arial" w:eastAsia="Times New Roman" w:hAnsi="Arial" w:cs="Arial"/>
          <w:color w:val="666666"/>
          <w:sz w:val="15"/>
          <w:szCs w:val="15"/>
        </w:rPr>
        <w:t>, Iraq.</w:t>
      </w:r>
    </w:p>
    <w:p w:rsidR="00BF27CF" w:rsidRPr="00ED2A2F" w:rsidRDefault="00BF27CF" w:rsidP="00BF27CF">
      <w:pPr>
        <w:spacing w:after="0" w:line="240" w:lineRule="auto"/>
        <w:rPr>
          <w:rFonts w:ascii="Arial" w:eastAsia="Times New Roman" w:hAnsi="Arial" w:cs="Arial"/>
          <w:color w:val="808080"/>
          <w:sz w:val="15"/>
          <w:szCs w:val="15"/>
        </w:rPr>
      </w:pPr>
      <w:r w:rsidRPr="00ED2A2F">
        <w:rPr>
          <w:rFonts w:ascii="Arial" w:eastAsia="Times New Roman" w:hAnsi="Arial" w:cs="Arial"/>
          <w:color w:val="808080"/>
          <w:sz w:val="15"/>
          <w:szCs w:val="15"/>
        </w:rPr>
        <w:t>By</w:t>
      </w:r>
      <w:r w:rsidRPr="00ED2A2F">
        <w:rPr>
          <w:rFonts w:ascii="Arial" w:eastAsia="Times New Roman" w:hAnsi="Arial" w:cs="Arial"/>
          <w:color w:val="808080"/>
          <w:sz w:val="15"/>
        </w:rPr>
        <w:t> </w:t>
      </w:r>
      <w:hyperlink r:id="rId8" w:tooltip="More Articles by Michael R. Gordon" w:history="1">
        <w:r w:rsidRPr="00ED2A2F">
          <w:rPr>
            <w:rFonts w:ascii="Arial" w:eastAsia="Times New Roman" w:hAnsi="Arial" w:cs="Arial"/>
            <w:color w:val="666699"/>
            <w:sz w:val="15"/>
            <w:u w:val="single"/>
          </w:rPr>
          <w:t>MICHAEL R. GORDON</w:t>
        </w:r>
      </w:hyperlink>
    </w:p>
    <w:p w:rsidR="00BF27CF" w:rsidRDefault="00BF27CF" w:rsidP="00BF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15"/>
          <w:szCs w:val="15"/>
        </w:rPr>
      </w:pPr>
      <w:r w:rsidRPr="00ED2A2F">
        <w:rPr>
          <w:rFonts w:ascii="Arial" w:eastAsia="Times New Roman" w:hAnsi="Arial" w:cs="Arial"/>
          <w:color w:val="808080"/>
          <w:sz w:val="15"/>
          <w:szCs w:val="15"/>
        </w:rPr>
        <w:t>Published: July 6, 2007</w:t>
      </w:r>
    </w:p>
    <w:p w:rsidR="00BF27CF" w:rsidRDefault="00F97638" w:rsidP="00BF27CF">
      <w:pPr>
        <w:shd w:val="clear" w:color="auto" w:fill="FFFFFF"/>
        <w:spacing w:after="109" w:line="260" w:lineRule="atLeast"/>
        <w:outlineLvl w:val="0"/>
      </w:pPr>
      <w:hyperlink r:id="rId9" w:history="1">
        <w:r w:rsidR="00BF27CF">
          <w:rPr>
            <w:rStyle w:val="Hyperlink"/>
          </w:rPr>
          <w:t>http://www.nytimes.com/2012/08/12/opinion/sunday/war-wounds.html?ref=nicholasdkristof</w:t>
        </w:r>
      </w:hyperlink>
    </w:p>
    <w:p w:rsidR="00BF27CF" w:rsidRPr="00035AFE" w:rsidRDefault="00BF27CF" w:rsidP="00AB3A81">
      <w:pPr>
        <w:pStyle w:val="Heading1"/>
        <w:shd w:val="clear" w:color="auto" w:fill="FFFFFF"/>
        <w:spacing w:before="0" w:beforeAutospacing="0" w:after="109" w:afterAutospacing="0" w:line="260" w:lineRule="atLeast"/>
        <w:rPr>
          <w:rFonts w:ascii="Arial" w:hAnsi="Arial" w:cs="Arial"/>
          <w:b w:val="0"/>
          <w:bCs w:val="0"/>
          <w:color w:val="808080"/>
          <w:sz w:val="20"/>
          <w:szCs w:val="20"/>
        </w:rPr>
      </w:pPr>
      <w:r w:rsidRPr="00D809F8">
        <w:rPr>
          <w:rFonts w:ascii="Georgia" w:hAnsi="Georgia"/>
          <w:b w:val="0"/>
          <w:bCs w:val="0"/>
          <w:color w:val="000000"/>
          <w:sz w:val="40"/>
          <w:szCs w:val="40"/>
        </w:rPr>
        <w:t>War Wounds</w:t>
      </w:r>
      <w:r w:rsidR="00AB3A81">
        <w:rPr>
          <w:rFonts w:ascii="Georgia" w:hAnsi="Georgia"/>
          <w:b w:val="0"/>
          <w:bCs w:val="0"/>
          <w:color w:val="000000"/>
          <w:sz w:val="40"/>
          <w:szCs w:val="40"/>
        </w:rPr>
        <w:t xml:space="preserve">  </w:t>
      </w:r>
      <w:r w:rsidRPr="00035AFE">
        <w:rPr>
          <w:rFonts w:ascii="Arial" w:hAnsi="Arial" w:cs="Arial"/>
          <w:b w:val="0"/>
          <w:bCs w:val="0"/>
          <w:color w:val="808080"/>
          <w:sz w:val="20"/>
          <w:szCs w:val="20"/>
        </w:rPr>
        <w:t>By</w:t>
      </w:r>
      <w:r w:rsidRPr="00035AFE">
        <w:rPr>
          <w:rStyle w:val="apple-converted-space"/>
          <w:rFonts w:ascii="Arial" w:hAnsi="Arial" w:cs="Arial"/>
          <w:b w:val="0"/>
          <w:bCs w:val="0"/>
          <w:color w:val="808080"/>
          <w:sz w:val="20"/>
          <w:szCs w:val="20"/>
        </w:rPr>
        <w:t> </w:t>
      </w:r>
      <w:hyperlink r:id="rId10" w:tooltip="More Articles by NICHOLAS D. KRISTOF" w:history="1">
        <w:r w:rsidRPr="00035AFE">
          <w:rPr>
            <w:rStyle w:val="Hyperlink"/>
            <w:rFonts w:ascii="Arial" w:hAnsi="Arial" w:cs="Arial"/>
            <w:b w:val="0"/>
            <w:bCs w:val="0"/>
            <w:color w:val="666699"/>
            <w:sz w:val="20"/>
            <w:szCs w:val="20"/>
          </w:rPr>
          <w:t>NICHOLAS D. KRISTOF</w:t>
        </w:r>
      </w:hyperlink>
    </w:p>
    <w:p w:rsidR="00BF27CF" w:rsidRPr="00035AFE" w:rsidRDefault="00BF27CF" w:rsidP="00BF27CF">
      <w:pPr>
        <w:pStyle w:val="Heading6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808080"/>
          <w:sz w:val="20"/>
          <w:szCs w:val="20"/>
        </w:rPr>
      </w:pPr>
      <w:r w:rsidRPr="00035AFE">
        <w:rPr>
          <w:rFonts w:ascii="Arial" w:hAnsi="Arial" w:cs="Arial"/>
          <w:b w:val="0"/>
          <w:bCs w:val="0"/>
          <w:color w:val="808080"/>
          <w:sz w:val="20"/>
          <w:szCs w:val="20"/>
        </w:rPr>
        <w:t>Published: August 10, 2012</w:t>
      </w:r>
      <w:r w:rsidRPr="00035AFE">
        <w:rPr>
          <w:rStyle w:val="apple-converted-space"/>
          <w:rFonts w:ascii="Arial" w:hAnsi="Arial" w:cs="Arial"/>
          <w:b w:val="0"/>
          <w:bCs w:val="0"/>
          <w:color w:val="808080"/>
          <w:sz w:val="20"/>
          <w:szCs w:val="20"/>
        </w:rPr>
        <w:t> </w:t>
      </w:r>
      <w:r w:rsidRPr="00035AFE">
        <w:rPr>
          <w:rFonts w:ascii="Arial" w:hAnsi="Arial" w:cs="Arial"/>
          <w:b w:val="0"/>
          <w:bCs w:val="0"/>
          <w:color w:val="808080"/>
          <w:sz w:val="20"/>
          <w:szCs w:val="20"/>
        </w:rPr>
        <w:t xml:space="preserve"> </w:t>
      </w:r>
    </w:p>
    <w:p w:rsidR="00BF27CF" w:rsidRPr="00AB3A81" w:rsidRDefault="00BF27CF" w:rsidP="00BF27CF">
      <w:pPr>
        <w:pStyle w:val="Caption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Maj. Ben Richards, who suffered repeated head injuries in Iraq, sums up his future: “It comes to failure.”</w:t>
      </w:r>
      <w:r w:rsidRPr="003862A1">
        <w:rPr>
          <w:rFonts w:ascii="Arial" w:hAnsi="Arial" w:cs="Arial"/>
          <w:color w:val="666666"/>
          <w:sz w:val="15"/>
          <w:szCs w:val="15"/>
        </w:rPr>
        <w:t xml:space="preserve"> </w:t>
      </w:r>
      <w:r>
        <w:rPr>
          <w:rFonts w:ascii="Arial" w:hAnsi="Arial" w:cs="Arial"/>
          <w:color w:val="666666"/>
          <w:sz w:val="15"/>
          <w:szCs w:val="15"/>
        </w:rPr>
        <w:t>A car bomb in Iraq in May 2007 left Ben Richards, then a captain, with a severe concussion. A second concussion left him with debilitating injuries</w:t>
      </w:r>
      <w:r w:rsidRPr="00AB3A81">
        <w:rPr>
          <w:rFonts w:ascii="Arial" w:hAnsi="Arial" w:cs="Arial"/>
          <w:b/>
          <w:color w:val="666666"/>
          <w:sz w:val="15"/>
          <w:szCs w:val="15"/>
        </w:rPr>
        <w:t>.</w:t>
      </w:r>
      <w:r w:rsidR="00AB3A81" w:rsidRPr="00AB3A81">
        <w:rPr>
          <w:rFonts w:ascii="Arial" w:hAnsi="Arial" w:cs="Arial"/>
          <w:b/>
          <w:color w:val="666666"/>
          <w:sz w:val="15"/>
          <w:szCs w:val="15"/>
        </w:rPr>
        <w:t xml:space="preserve">  [Note: it took the Army over 5 years to actually diagnose Ben with a TBI. Up to that point, he was disabled with PTSD, so far as he knew. His inability to get better was attributed -- by himself and others -- to his malingering and lack of willingness to work harder.</w:t>
      </w:r>
      <w:r w:rsidR="00AB3A81">
        <w:rPr>
          <w:rFonts w:ascii="Arial" w:hAnsi="Arial" w:cs="Arial"/>
          <w:b/>
          <w:color w:val="666666"/>
          <w:sz w:val="15"/>
          <w:szCs w:val="15"/>
        </w:rPr>
        <w:t>]</w:t>
      </w:r>
    </w:p>
    <w:p w:rsidR="00AB3A81" w:rsidRDefault="00AB3A81" w:rsidP="00BF27CF">
      <w:pPr>
        <w:pStyle w:val="Caption1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5"/>
          <w:szCs w:val="15"/>
        </w:rPr>
      </w:pPr>
    </w:p>
    <w:p w:rsidR="00BF27CF" w:rsidRDefault="00BF27CF" w:rsidP="00BF27CF">
      <w:pPr>
        <w:pStyle w:val="Caption1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*************************</w:t>
      </w:r>
    </w:p>
    <w:p w:rsidR="00BF27CF" w:rsidRDefault="00BF27CF" w:rsidP="00BF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15"/>
          <w:szCs w:val="15"/>
        </w:rPr>
      </w:pPr>
    </w:p>
    <w:p w:rsidR="00BF27CF" w:rsidRPr="00F27719" w:rsidRDefault="00BF27CF" w:rsidP="00BF27CF">
      <w:pPr>
        <w:rPr>
          <w:b/>
          <w:sz w:val="20"/>
          <w:szCs w:val="20"/>
        </w:rPr>
      </w:pPr>
      <w:r w:rsidRPr="00F27719">
        <w:rPr>
          <w:rFonts w:ascii="Georgia" w:eastAsia="Times New Roman" w:hAnsi="Georgia" w:cs="Times New Roman"/>
          <w:b/>
          <w:color w:val="000000"/>
          <w:sz w:val="20"/>
          <w:szCs w:val="20"/>
        </w:rPr>
        <w:t>........... some of the rest of the story. The transcript which follows is taken from an interview with MAJ Richards in December 2012, available at:</w:t>
      </w:r>
    </w:p>
    <w:p w:rsidR="00BF27CF" w:rsidRPr="00F27719" w:rsidRDefault="00F97638" w:rsidP="00BF27CF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hyperlink r:id="rId11" w:history="1">
        <w:r w:rsidR="00BF27CF" w:rsidRPr="00F27719">
          <w:rPr>
            <w:rStyle w:val="Hyperlink"/>
            <w:b/>
            <w:color w:val="002060"/>
            <w:sz w:val="20"/>
            <w:szCs w:val="20"/>
          </w:rPr>
          <w:t>http://c4tm.org/center/major_ben_richards/</w:t>
        </w:r>
      </w:hyperlink>
      <w:r w:rsidR="00BF27CF" w:rsidRPr="00F27719">
        <w:rPr>
          <w:b/>
          <w:color w:val="002060"/>
          <w:sz w:val="20"/>
          <w:szCs w:val="20"/>
        </w:rPr>
        <w:t xml:space="preserve"> </w:t>
      </w:r>
      <w:r w:rsidR="00BF27CF" w:rsidRPr="00F27719">
        <w:rPr>
          <w:b/>
          <w:color w:val="002060"/>
          <w:sz w:val="20"/>
          <w:szCs w:val="20"/>
        </w:rPr>
        <w:tab/>
      </w:r>
      <w:r w:rsidR="00BF27CF" w:rsidRPr="00F27719">
        <w:rPr>
          <w:b/>
          <w:color w:val="002060"/>
          <w:sz w:val="20"/>
          <w:szCs w:val="20"/>
        </w:rPr>
        <w:tab/>
      </w:r>
      <w:r w:rsidR="00BF27CF" w:rsidRPr="00F27719">
        <w:rPr>
          <w:b/>
          <w:color w:val="002060"/>
          <w:sz w:val="20"/>
          <w:szCs w:val="20"/>
        </w:rPr>
        <w:tab/>
      </w:r>
    </w:p>
    <w:p w:rsidR="00BF27CF" w:rsidRDefault="00BF27CF" w:rsidP="00BF27CF">
      <w:pPr>
        <w:spacing w:after="0" w:line="240" w:lineRule="auto"/>
        <w:rPr>
          <w:b/>
          <w:sz w:val="20"/>
          <w:szCs w:val="20"/>
        </w:rPr>
      </w:pPr>
      <w:proofErr w:type="spellStart"/>
      <w:r w:rsidRPr="00F27719">
        <w:rPr>
          <w:b/>
          <w:sz w:val="20"/>
          <w:szCs w:val="20"/>
        </w:rPr>
        <w:t>PassWord</w:t>
      </w:r>
      <w:proofErr w:type="spellEnd"/>
      <w:r w:rsidRPr="00F27719">
        <w:rPr>
          <w:b/>
          <w:sz w:val="20"/>
          <w:szCs w:val="20"/>
        </w:rPr>
        <w:t xml:space="preserve"> = HBOT </w:t>
      </w:r>
    </w:p>
    <w:p w:rsidR="00BF27CF" w:rsidRDefault="00BF27CF" w:rsidP="00BF27CF">
      <w:pPr>
        <w:spacing w:after="0" w:line="240" w:lineRule="auto"/>
        <w:rPr>
          <w:b/>
          <w:sz w:val="20"/>
          <w:szCs w:val="20"/>
        </w:rPr>
      </w:pPr>
    </w:p>
    <w:p w:rsidR="00BF27CF" w:rsidRPr="00F27719" w:rsidRDefault="00BF27CF" w:rsidP="00BF27CF">
      <w:pPr>
        <w:spacing w:after="0" w:line="240" w:lineRule="auto"/>
        <w:rPr>
          <w:b/>
          <w:sz w:val="20"/>
          <w:szCs w:val="20"/>
        </w:rPr>
      </w:pPr>
      <w:r w:rsidRPr="00F27719">
        <w:rPr>
          <w:b/>
          <w:sz w:val="20"/>
          <w:szCs w:val="20"/>
        </w:rPr>
        <w:t xml:space="preserve">"I was very fortunate to get the very best care that was available in the US Army. ... The Army determined that I was medically unfit.... There was not an expectation that I would ever be employed again... fully disabled... I couldn't hold a job....the official line was that I wouldn't improve....the goal was to find a new normal....no improvement ....I have been through, as far as I can tell, every type of treatment that is offered by DoD and the VA to help with TBI. I think I have tried every medication for headaches, every medication family group. I have even done Botox injections to my head to try to deal with headaches. I have been through occupational therapy, speech and language therapy, physical therapy, cognitive rehabilitation, psycho therapy and about 4-5 variants... </w:t>
      </w:r>
      <w:r w:rsidRPr="00F27719">
        <w:rPr>
          <w:b/>
          <w:sz w:val="20"/>
          <w:szCs w:val="20"/>
          <w:highlight w:val="yellow"/>
        </w:rPr>
        <w:t>at that point I was introduced to HBOT.... I have seen an amazing improvement. Just orders of magnitude improvement beyond anything....just a huge difference....started working out.  For the first time in years I've been able to read a book.... to have hope again....to have more of a future than to just be moving piles of dirt around in the back yard...."</w:t>
      </w:r>
      <w:r>
        <w:rPr>
          <w:b/>
          <w:sz w:val="20"/>
          <w:szCs w:val="20"/>
        </w:rPr>
        <w:t xml:space="preserve">  [all this after only 40 dives]</w:t>
      </w:r>
    </w:p>
    <w:p w:rsidR="00BF27CF" w:rsidRDefault="005D6B29" w:rsidP="00BF27C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****</w:t>
      </w:r>
    </w:p>
    <w:p w:rsidR="00BF27CF" w:rsidRDefault="00BF27CF" w:rsidP="00BF27C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Just after this interview, Ben was interviewed for 60 Minutes, which segment aired on 5 May 2013. Ben mentioned HBOT several times in the i</w:t>
      </w:r>
      <w:r w:rsidR="0023478F">
        <w:rPr>
          <w:b/>
          <w:sz w:val="20"/>
          <w:szCs w:val="20"/>
        </w:rPr>
        <w:t>nterview, but it was edited out.</w:t>
      </w:r>
    </w:p>
    <w:p w:rsidR="00BF27CF" w:rsidRDefault="005D6B29" w:rsidP="00BF27C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****</w:t>
      </w:r>
    </w:p>
    <w:p w:rsidR="00F27719" w:rsidRPr="00AB3A81" w:rsidRDefault="00BF27CF" w:rsidP="00AB3A8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Furt</w:t>
      </w:r>
      <w:r w:rsidR="008C3A38">
        <w:rPr>
          <w:b/>
          <w:sz w:val="20"/>
          <w:szCs w:val="20"/>
        </w:rPr>
        <w:t>her update:  Ben has finished 78</w:t>
      </w:r>
      <w:r>
        <w:rPr>
          <w:b/>
          <w:sz w:val="20"/>
          <w:szCs w:val="20"/>
        </w:rPr>
        <w:t xml:space="preserve"> dives at Paul Harch's facilities in LA.  Ben considers himself so positively transform</w:t>
      </w:r>
      <w:r w:rsidR="005D6B29">
        <w:rPr>
          <w:b/>
          <w:sz w:val="20"/>
          <w:szCs w:val="20"/>
        </w:rPr>
        <w:t>ed by HBOT that he is</w:t>
      </w:r>
      <w:r>
        <w:rPr>
          <w:b/>
          <w:sz w:val="20"/>
          <w:szCs w:val="20"/>
        </w:rPr>
        <w:t xml:space="preserve"> help</w:t>
      </w:r>
      <w:r w:rsidR="005D6B29">
        <w:rPr>
          <w:b/>
          <w:sz w:val="20"/>
          <w:szCs w:val="20"/>
        </w:rPr>
        <w:t xml:space="preserve">ing </w:t>
      </w:r>
      <w:r>
        <w:rPr>
          <w:b/>
          <w:sz w:val="20"/>
          <w:szCs w:val="20"/>
        </w:rPr>
        <w:t xml:space="preserve"> the NBIRR Consortium get help to those we serve. </w:t>
      </w:r>
    </w:p>
    <w:sectPr w:rsidR="00F27719" w:rsidRPr="00AB3A81" w:rsidSect="00035A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65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D2" w:rsidRDefault="00C369D2" w:rsidP="00836915">
      <w:pPr>
        <w:spacing w:after="0" w:line="240" w:lineRule="auto"/>
      </w:pPr>
      <w:r>
        <w:separator/>
      </w:r>
    </w:p>
  </w:endnote>
  <w:endnote w:type="continuationSeparator" w:id="0">
    <w:p w:rsidR="00C369D2" w:rsidRDefault="00C369D2" w:rsidP="0083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2" w:rsidRDefault="005409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2" w:rsidRDefault="005409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2" w:rsidRDefault="00540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D2" w:rsidRDefault="00C369D2" w:rsidP="00836915">
      <w:pPr>
        <w:spacing w:after="0" w:line="240" w:lineRule="auto"/>
      </w:pPr>
      <w:r>
        <w:separator/>
      </w:r>
    </w:p>
  </w:footnote>
  <w:footnote w:type="continuationSeparator" w:id="0">
    <w:p w:rsidR="00C369D2" w:rsidRDefault="00C369D2" w:rsidP="0083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2" w:rsidRDefault="005409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15" w:rsidRDefault="008369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2" w:rsidRDefault="005409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1C2"/>
    <w:rsid w:val="000256AE"/>
    <w:rsid w:val="00035AFE"/>
    <w:rsid w:val="000432C0"/>
    <w:rsid w:val="00066FC4"/>
    <w:rsid w:val="0023478F"/>
    <w:rsid w:val="002C470D"/>
    <w:rsid w:val="002E3617"/>
    <w:rsid w:val="003C5BBC"/>
    <w:rsid w:val="004B20C9"/>
    <w:rsid w:val="00540992"/>
    <w:rsid w:val="005505C4"/>
    <w:rsid w:val="005D0B39"/>
    <w:rsid w:val="005D6B29"/>
    <w:rsid w:val="00743B0D"/>
    <w:rsid w:val="007E50C4"/>
    <w:rsid w:val="00836915"/>
    <w:rsid w:val="008C3A38"/>
    <w:rsid w:val="008E63AE"/>
    <w:rsid w:val="009F41C6"/>
    <w:rsid w:val="00A444B0"/>
    <w:rsid w:val="00AB3A81"/>
    <w:rsid w:val="00B511C2"/>
    <w:rsid w:val="00BF27CF"/>
    <w:rsid w:val="00C1548D"/>
    <w:rsid w:val="00C369D2"/>
    <w:rsid w:val="00CD4620"/>
    <w:rsid w:val="00DF3C44"/>
    <w:rsid w:val="00DF5540"/>
    <w:rsid w:val="00ED5DCE"/>
    <w:rsid w:val="00F27719"/>
    <w:rsid w:val="00F97638"/>
    <w:rsid w:val="00FB597A"/>
    <w:rsid w:val="00FD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CF"/>
  </w:style>
  <w:style w:type="paragraph" w:styleId="Heading1">
    <w:name w:val="heading 1"/>
    <w:basedOn w:val="Normal"/>
    <w:link w:val="Heading1Char"/>
    <w:uiPriority w:val="9"/>
    <w:qFormat/>
    <w:rsid w:val="00B51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B511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1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B511C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B511C2"/>
  </w:style>
  <w:style w:type="character" w:styleId="Hyperlink">
    <w:name w:val="Hyperlink"/>
    <w:basedOn w:val="DefaultParagraphFont"/>
    <w:uiPriority w:val="99"/>
    <w:unhideWhenUsed/>
    <w:rsid w:val="00B511C2"/>
    <w:rPr>
      <w:color w:val="0000FF"/>
      <w:u w:val="single"/>
    </w:rPr>
  </w:style>
  <w:style w:type="paragraph" w:customStyle="1" w:styleId="Caption1">
    <w:name w:val="Caption1"/>
    <w:basedOn w:val="Normal"/>
    <w:rsid w:val="00B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915"/>
  </w:style>
  <w:style w:type="paragraph" w:styleId="Footer">
    <w:name w:val="footer"/>
    <w:basedOn w:val="Normal"/>
    <w:link w:val="FooterChar"/>
    <w:uiPriority w:val="99"/>
    <w:semiHidden/>
    <w:unhideWhenUsed/>
    <w:rsid w:val="0083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nytimes.com/top/reference/timestopics/people/g/michael_r_gordon/index.html?inline=nyt-p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cbsnews.com/video/watch/?id=50146231n" TargetMode="External"/><Relationship Id="rId11" Type="http://schemas.openxmlformats.org/officeDocument/2006/relationships/hyperlink" Target="http://c4tm.org/center/major_ben_richards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topics.nytimes.com/top/opinion/editorialsandoped/oped/columnists/nicholasdkristof/index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ytimes.com/2012/08/12/opinion/sunday/war-wounds.html?ref=nicholasdkristo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Rob</cp:lastModifiedBy>
  <cp:revision>9</cp:revision>
  <cp:lastPrinted>2013-02-14T17:20:00Z</cp:lastPrinted>
  <dcterms:created xsi:type="dcterms:W3CDTF">2013-05-01T20:47:00Z</dcterms:created>
  <dcterms:modified xsi:type="dcterms:W3CDTF">2013-09-06T16:30:00Z</dcterms:modified>
</cp:coreProperties>
</file>